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5A" w:rsidRDefault="00D51D5A" w:rsidP="00D51D5A">
      <w:pPr>
        <w:jc w:val="center"/>
        <w:outlineLvl w:val="0"/>
        <w:rPr>
          <w:rFonts w:cs="B Nazanin"/>
          <w:b/>
          <w:bCs/>
          <w:spacing w:val="-2"/>
          <w:sz w:val="28"/>
          <w:szCs w:val="28"/>
        </w:rPr>
      </w:pPr>
      <w:r>
        <w:rPr>
          <w:rFonts w:cs="B Nazanin" w:hint="cs"/>
          <w:b/>
          <w:bCs/>
          <w:spacing w:val="-2"/>
          <w:sz w:val="28"/>
          <w:szCs w:val="28"/>
          <w:rtl/>
        </w:rPr>
        <w:t xml:space="preserve">شناسنامه فرآیند </w:t>
      </w:r>
    </w:p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2802"/>
        <w:gridCol w:w="2126"/>
        <w:gridCol w:w="142"/>
        <w:gridCol w:w="992"/>
        <w:gridCol w:w="3514"/>
      </w:tblGrid>
      <w:tr w:rsidR="00D51D5A" w:rsidTr="00D51D5A">
        <w:trPr>
          <w:trHeight w:val="737"/>
        </w:trPr>
        <w:tc>
          <w:tcPr>
            <w:tcW w:w="28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D51D5A" w:rsidRDefault="00D51D5A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3- کد خدمت :</w:t>
            </w:r>
          </w:p>
        </w:tc>
        <w:tc>
          <w:tcPr>
            <w:tcW w:w="3260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D51D5A" w:rsidRDefault="00D51D5A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2- صاحب فرآیند :</w:t>
            </w:r>
          </w:p>
          <w:p w:rsidR="00D51D5A" w:rsidRDefault="00D51D5A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سازمان شیلات ایران</w:t>
            </w:r>
          </w:p>
        </w:tc>
        <w:tc>
          <w:tcPr>
            <w:tcW w:w="35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D51D5A" w:rsidRDefault="00D51D5A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1- عنوان خدمت : </w:t>
            </w:r>
            <w:r>
              <w:rPr>
                <w:rFonts w:cs="B Nazanin" w:hint="cs"/>
                <w:rtl/>
                <w:lang w:bidi="fa-IR"/>
              </w:rPr>
              <w:t>صدور موافقت اصولی صید و تامین شناورصیادی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و پروانه صید</w:t>
            </w:r>
          </w:p>
        </w:tc>
      </w:tr>
      <w:tr w:rsidR="00D51D5A" w:rsidTr="00D51D5A">
        <w:tc>
          <w:tcPr>
            <w:tcW w:w="9576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D51D5A" w:rsidRDefault="00D51D5A" w:rsidP="00EA77C2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4- مبانی قانونی و مقررات ارائه خدمت : </w:t>
            </w:r>
            <w:r>
              <w:rPr>
                <w:rFonts w:cs="B Nazanin" w:hint="cs"/>
                <w:rtl/>
                <w:lang w:bidi="fa-IR"/>
              </w:rPr>
              <w:t>قانون حفاظت و بهره برداری از منابع آبزی جمهوری اسلامی ایران و آیین نامه اجرایی آن، مصوبات کمیسیون برنامه ریزی و بهره برداری از آبهای خلیج فارس</w:t>
            </w:r>
            <w:r w:rsidR="00EA77C2">
              <w:rPr>
                <w:rFonts w:cs="B Nazanin" w:hint="cs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دریای عمان و دریای خزر</w:t>
            </w:r>
          </w:p>
        </w:tc>
      </w:tr>
      <w:tr w:rsidR="00D51D5A" w:rsidTr="00D51D5A">
        <w:tc>
          <w:tcPr>
            <w:tcW w:w="5070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D51D5A" w:rsidRDefault="00D51D5A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6- ذینفعان خدمت :</w:t>
            </w:r>
          </w:p>
          <w:p w:rsidR="00D51D5A" w:rsidRDefault="006238E6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6238E6">
              <w:pict>
                <v:group id="_x0000_s6248" style="position:absolute;left:0;text-align:left;margin-left:36.75pt;margin-top:8.15pt;width:141.75pt;height:7.5pt;z-index:252410880" coordorigin="7056,4325" coordsize="2835,150">
                  <v:rect id="_x0000_s6249" style="position:absolute;left:9711;top:4325;width:180;height:150"/>
                  <v:rect id="_x0000_s6250" style="position:absolute;left:8316;top:4325;width:180;height:150" fillcolor="black [3213]"/>
                  <v:rect id="_x0000_s6251" style="position:absolute;left:7056;top:4325;width:180;height:150"/>
                </v:group>
              </w:pict>
            </w:r>
            <w:r w:rsidR="00D51D5A">
              <w:rPr>
                <w:rFonts w:cs="B Nazanin" w:hint="cs"/>
                <w:noProof/>
                <w:sz w:val="28"/>
                <w:szCs w:val="28"/>
                <w:rtl/>
              </w:rPr>
              <w:t>بهره برداران</w:t>
            </w:r>
            <w:r w:rsidR="00D51D5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D51D5A">
              <w:rPr>
                <w:rFonts w:cs="B Nazanin" w:hint="cs"/>
                <w:sz w:val="28"/>
                <w:szCs w:val="28"/>
                <w:rtl/>
                <w:lang w:bidi="fa-IR"/>
              </w:rPr>
              <w:tab/>
              <w:t xml:space="preserve">   عموم مردم           سایر</w:t>
            </w:r>
          </w:p>
        </w:tc>
        <w:tc>
          <w:tcPr>
            <w:tcW w:w="450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D51D5A" w:rsidRDefault="00D51D5A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5- نوع خدمت :</w:t>
            </w:r>
          </w:p>
          <w:p w:rsidR="00D51D5A" w:rsidRDefault="006238E6">
            <w:pPr>
              <w:tabs>
                <w:tab w:val="left" w:pos="1292"/>
                <w:tab w:val="left" w:pos="2762"/>
              </w:tabs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6238E6">
              <w:pict>
                <v:group id="_x0000_s6244" style="position:absolute;left:0;text-align:left;margin-left:27.3pt;margin-top:8.15pt;width:141.75pt;height:7.5pt;z-index:252409856" coordorigin="7056,4325" coordsize="2835,150">
                  <v:rect id="_x0000_s6245" style="position:absolute;left:9711;top:4325;width:180;height:150" fillcolor="black [3213]"/>
                  <v:rect id="_x0000_s6246" style="position:absolute;left:8316;top:4325;width:180;height:150"/>
                  <v:rect id="_x0000_s6247" style="position:absolute;left:7056;top:4325;width:180;height:150"/>
                </v:group>
              </w:pict>
            </w:r>
            <w:r w:rsidR="00D51D5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حاکمیتی </w:t>
            </w:r>
            <w:r w:rsidR="00D51D5A">
              <w:rPr>
                <w:rFonts w:cs="B Nazanin" w:hint="cs"/>
                <w:sz w:val="28"/>
                <w:szCs w:val="28"/>
                <w:rtl/>
                <w:lang w:bidi="fa-IR"/>
              </w:rPr>
              <w:tab/>
              <w:t xml:space="preserve">  حمایتی           تصدی </w:t>
            </w:r>
          </w:p>
        </w:tc>
      </w:tr>
      <w:tr w:rsidR="00D51D5A" w:rsidTr="00D51D5A">
        <w:trPr>
          <w:trHeight w:val="924"/>
        </w:trPr>
        <w:tc>
          <w:tcPr>
            <w:tcW w:w="9576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D51D5A" w:rsidRDefault="00D51D5A" w:rsidP="00EA77C2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7- نیازمندیهای اطلاعاتی و اسنادی خدمت از ذینفع (مدارک) 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درخواست کتبی متقاضی ، ارائه گواهی سابقه کار از اداره کل شیلات استان ، طرح توجیهی فنی و اقتصادی( بر اساس سیاست های جاری سازمان شیلات ایران در حال حاضر موافقت اصولی برای گروه آبزی</w:t>
            </w:r>
            <w:r w:rsidR="00EA77C2">
              <w:rPr>
                <w:rFonts w:cs="B Nazanin" w:hint="cs"/>
                <w:rtl/>
                <w:lang w:bidi="fa-IR"/>
              </w:rPr>
              <w:t xml:space="preserve"> ف</w:t>
            </w:r>
            <w:r>
              <w:rPr>
                <w:rFonts w:cs="B Nazanin" w:hint="cs"/>
                <w:rtl/>
                <w:lang w:bidi="fa-IR"/>
              </w:rPr>
              <w:t xml:space="preserve">انوس ماهیان یا میکتوفیده صادر می گردد) </w:t>
            </w:r>
          </w:p>
        </w:tc>
      </w:tr>
      <w:tr w:rsidR="00D51D5A" w:rsidTr="00D51D5A">
        <w:tc>
          <w:tcPr>
            <w:tcW w:w="9576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D51D5A" w:rsidRDefault="00D51D5A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8- نیازمندی های اطلاعاتی نظیر مجوز و استعلامات : </w:t>
            </w:r>
          </w:p>
          <w:p w:rsidR="00D51D5A" w:rsidRDefault="00D51D5A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D51D5A" w:rsidTr="00D51D5A">
        <w:tc>
          <w:tcPr>
            <w:tcW w:w="492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51D5A" w:rsidRDefault="00D51D5A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10- تعرفه ها :</w:t>
            </w:r>
          </w:p>
          <w:p w:rsidR="00D51D5A" w:rsidRDefault="00D51D5A" w:rsidP="00D51D5A">
            <w:pPr>
              <w:pStyle w:val="ListParagraph"/>
              <w:numPr>
                <w:ilvl w:val="0"/>
                <w:numId w:val="8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مجوز تعرفه اخذ هزینه :</w:t>
            </w:r>
          </w:p>
          <w:p w:rsidR="00D51D5A" w:rsidRDefault="00D51D5A">
            <w:pPr>
              <w:bidi/>
              <w:ind w:left="720"/>
              <w:rPr>
                <w:rFonts w:cs="B Nazanin"/>
                <w:sz w:val="28"/>
                <w:szCs w:val="28"/>
                <w:lang w:bidi="fa-IR"/>
              </w:rPr>
            </w:pPr>
          </w:p>
          <w:p w:rsidR="00D51D5A" w:rsidRDefault="00D51D5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ندارد</w:t>
            </w:r>
          </w:p>
          <w:p w:rsidR="00D51D5A" w:rsidRDefault="00D51D5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</w:t>
            </w:r>
          </w:p>
          <w:p w:rsidR="00D51D5A" w:rsidRDefault="00D51D5A" w:rsidP="00D51D5A">
            <w:pPr>
              <w:pStyle w:val="ListParagraph"/>
              <w:numPr>
                <w:ilvl w:val="0"/>
                <w:numId w:val="8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حساب واریز تعرفه :</w:t>
            </w:r>
          </w:p>
          <w:p w:rsidR="00D51D5A" w:rsidRDefault="00D51D5A">
            <w:pPr>
              <w:pStyle w:val="ListParagraph"/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</w:t>
            </w:r>
          </w:p>
          <w:p w:rsidR="00D51D5A" w:rsidRDefault="00D51D5A">
            <w:pPr>
              <w:pStyle w:val="ListParagraph"/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ندارد</w:t>
            </w:r>
          </w:p>
        </w:tc>
        <w:tc>
          <w:tcPr>
            <w:tcW w:w="4648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51D5A" w:rsidRDefault="00D51D5A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9- نیازمندی های احراز هویت :</w:t>
            </w:r>
          </w:p>
          <w:p w:rsidR="00D51D5A" w:rsidRDefault="00D51D5A" w:rsidP="00D51D5A">
            <w:pPr>
              <w:pStyle w:val="ListParagraph"/>
              <w:numPr>
                <w:ilvl w:val="0"/>
                <w:numId w:val="9"/>
              </w:numPr>
              <w:bidi/>
              <w:ind w:left="288" w:hanging="283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افراد حقیقی</w:t>
            </w:r>
          </w:p>
          <w:p w:rsidR="00D51D5A" w:rsidRDefault="00D51D5A">
            <w:pPr>
              <w:tabs>
                <w:tab w:val="center" w:pos="2216"/>
                <w:tab w:val="left" w:pos="3187"/>
              </w:tabs>
              <w:bidi/>
              <w:rPr>
                <w:rFonts w:cs="B Nazanin"/>
                <w:sz w:val="28"/>
                <w:szCs w:val="28"/>
                <w:lang w:bidi="fa-IR"/>
              </w:rPr>
            </w:pPr>
          </w:p>
          <w:p w:rsidR="00D51D5A" w:rsidRDefault="006238E6">
            <w:pPr>
              <w:tabs>
                <w:tab w:val="center" w:pos="2216"/>
                <w:tab w:val="left" w:pos="3187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238E6">
              <w:rPr>
                <w:rtl/>
              </w:rPr>
              <w:pict>
                <v:rect id="_x0000_s6253" style="position:absolute;left:0;text-align:left;margin-left:25.4pt;margin-top:7pt;width:9pt;height:7.5pt;z-index:252412928" fillcolor="black [3213]"/>
              </w:pict>
            </w:r>
            <w:r w:rsidRPr="006238E6">
              <w:rPr>
                <w:rtl/>
              </w:rPr>
              <w:pict>
                <v:rect id="_x0000_s6252" style="position:absolute;left:0;text-align:left;margin-left:141.4pt;margin-top:7pt;width:9pt;height:7.5pt;z-index:252411904" fillcolor="black [3213]"/>
              </w:pict>
            </w:r>
            <w:r w:rsidR="00D51D5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شناسنامه </w:t>
            </w:r>
            <w:r w:rsidR="00D51D5A">
              <w:rPr>
                <w:rFonts w:cs="B Nazanin" w:hint="cs"/>
                <w:sz w:val="28"/>
                <w:szCs w:val="28"/>
                <w:rtl/>
                <w:lang w:bidi="fa-IR"/>
              </w:rPr>
              <w:tab/>
              <w:t xml:space="preserve">                       کارت ملی</w:t>
            </w:r>
            <w:r w:rsidR="00D51D5A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</w:p>
          <w:p w:rsidR="00D51D5A" w:rsidRDefault="006238E6">
            <w:pPr>
              <w:tabs>
                <w:tab w:val="center" w:pos="2216"/>
                <w:tab w:val="left" w:pos="3187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238E6">
              <w:rPr>
                <w:rtl/>
              </w:rPr>
              <w:pict>
                <v:rect id="_x0000_s6254" style="position:absolute;left:0;text-align:left;margin-left:81.35pt;margin-top:6.5pt;width:9pt;height:7.5pt;z-index:252413952" fillcolor="black [3213]"/>
              </w:pict>
            </w:r>
            <w:r w:rsidR="00D51D5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کارت پایان خدمت </w:t>
            </w:r>
          </w:p>
          <w:p w:rsidR="00D51D5A" w:rsidRDefault="00D51D5A">
            <w:pPr>
              <w:tabs>
                <w:tab w:val="center" w:pos="2216"/>
                <w:tab w:val="left" w:pos="3187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D51D5A" w:rsidRDefault="00D51D5A" w:rsidP="00D51D5A">
            <w:pPr>
              <w:pStyle w:val="ListParagraph"/>
              <w:numPr>
                <w:ilvl w:val="0"/>
                <w:numId w:val="9"/>
              </w:numPr>
              <w:bidi/>
              <w:ind w:left="288" w:hanging="283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افراد حقوقی</w:t>
            </w:r>
          </w:p>
          <w:p w:rsidR="00D51D5A" w:rsidRDefault="00D51D5A">
            <w:pPr>
              <w:pStyle w:val="ListParagraph"/>
              <w:bidi/>
              <w:rPr>
                <w:rFonts w:cs="B Nazanin"/>
                <w:sz w:val="28"/>
                <w:szCs w:val="28"/>
                <w:lang w:bidi="fa-IR"/>
              </w:rPr>
            </w:pPr>
          </w:p>
          <w:p w:rsidR="00D51D5A" w:rsidRDefault="006238E6">
            <w:pPr>
              <w:tabs>
                <w:tab w:val="center" w:pos="2216"/>
                <w:tab w:val="left" w:pos="3187"/>
              </w:tabs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6238E6">
              <w:pict>
                <v:rect id="_x0000_s6256" style="position:absolute;left:0;text-align:left;margin-left:11.6pt;margin-top:7.05pt;width:9pt;height:7.5pt;z-index:252416000" fillcolor="black [3213]"/>
              </w:pict>
            </w:r>
            <w:r w:rsidRPr="006238E6">
              <w:pict>
                <v:rect id="_x0000_s6255" style="position:absolute;left:0;text-align:left;margin-left:150.4pt;margin-top:7.05pt;width:9pt;height:7.5pt;z-index:252414976" fillcolor="black [3213]"/>
              </w:pict>
            </w:r>
            <w:r w:rsidR="00D51D5A">
              <w:rPr>
                <w:rFonts w:cs="B Nazanin" w:hint="cs"/>
                <w:sz w:val="28"/>
                <w:szCs w:val="28"/>
                <w:rtl/>
                <w:lang w:bidi="fa-IR"/>
              </w:rPr>
              <w:t>ثبت شرکت</w:t>
            </w:r>
            <w:r w:rsidR="00D51D5A">
              <w:rPr>
                <w:rFonts w:cs="B Nazanin" w:hint="cs"/>
                <w:sz w:val="28"/>
                <w:szCs w:val="28"/>
                <w:rtl/>
                <w:lang w:bidi="fa-IR"/>
              </w:rPr>
              <w:tab/>
              <w:t xml:space="preserve">             مدارک موسسین شرکت</w:t>
            </w:r>
            <w:r w:rsidR="00D51D5A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</w:p>
          <w:p w:rsidR="00D51D5A" w:rsidRDefault="00D51D5A">
            <w:pPr>
              <w:pStyle w:val="ListParagrap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D51D5A" w:rsidRDefault="00D51D5A">
            <w:pPr>
              <w:pStyle w:val="ListParagraph"/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D51D5A" w:rsidTr="00D51D5A">
        <w:tc>
          <w:tcPr>
            <w:tcW w:w="9576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D51D5A" w:rsidRDefault="00D51D5A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11- ذکر ضرورت های مراجعه حضوری : </w:t>
            </w:r>
            <w:r>
              <w:rPr>
                <w:rFonts w:cs="B Nazanin" w:hint="cs"/>
                <w:rtl/>
                <w:lang w:bidi="fa-IR"/>
              </w:rPr>
              <w:t>ارائه مدارک و درخواست کتبی و دریافت موافقت اصولی و تامین شناور صیادی ، دریافت پروانه صید</w:t>
            </w:r>
          </w:p>
        </w:tc>
      </w:tr>
      <w:tr w:rsidR="00D51D5A" w:rsidTr="00D51D5A">
        <w:trPr>
          <w:trHeight w:val="1411"/>
        </w:trPr>
        <w:tc>
          <w:tcPr>
            <w:tcW w:w="9576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D51D5A" w:rsidRDefault="00D51D5A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12- فهرست واحدهای سازمانی درگیر در ارائه خدمت : </w:t>
            </w:r>
          </w:p>
          <w:p w:rsidR="00D51D5A" w:rsidRDefault="00D51D5A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اداره کل شیلات استان ، معاونت صید و بنادر ماهیگیری سازمان شیلات ایران</w:t>
            </w:r>
          </w:p>
        </w:tc>
      </w:tr>
    </w:tbl>
    <w:p w:rsidR="00D51D5A" w:rsidRDefault="00D51D5A" w:rsidP="00D51D5A">
      <w:pPr>
        <w:jc w:val="center"/>
        <w:outlineLvl w:val="0"/>
        <w:rPr>
          <w:rFonts w:cs="B Nazanin"/>
          <w:b/>
          <w:bCs/>
          <w:spacing w:val="-2"/>
          <w:sz w:val="28"/>
          <w:szCs w:val="28"/>
          <w:rtl/>
        </w:rPr>
      </w:pPr>
      <w:r>
        <w:rPr>
          <w:rFonts w:cs="B Nazanin" w:hint="cs"/>
          <w:b/>
          <w:bCs/>
          <w:spacing w:val="-2"/>
          <w:sz w:val="28"/>
          <w:szCs w:val="28"/>
          <w:rtl/>
        </w:rPr>
        <w:br w:type="page"/>
      </w:r>
      <w:r>
        <w:rPr>
          <w:rFonts w:cs="B Nazanin" w:hint="cs"/>
          <w:b/>
          <w:bCs/>
          <w:spacing w:val="-2"/>
          <w:sz w:val="28"/>
          <w:szCs w:val="28"/>
          <w:rtl/>
        </w:rPr>
        <w:lastRenderedPageBreak/>
        <w:t xml:space="preserve">نمودار فرآیند </w:t>
      </w:r>
      <w:r>
        <w:rPr>
          <w:rFonts w:cs="B Nazanin"/>
          <w:b/>
          <w:bCs/>
          <w:spacing w:val="-2"/>
          <w:sz w:val="28"/>
          <w:szCs w:val="28"/>
        </w:rPr>
        <w:t xml:space="preserve">    </w:t>
      </w:r>
    </w:p>
    <w:p w:rsidR="00D51D5A" w:rsidRDefault="006238E6" w:rsidP="00D51D5A">
      <w:pPr>
        <w:jc w:val="center"/>
        <w:outlineLvl w:val="0"/>
        <w:rPr>
          <w:rFonts w:cs="B Nazanin"/>
          <w:sz w:val="28"/>
          <w:szCs w:val="28"/>
        </w:rPr>
      </w:pPr>
      <w:r w:rsidRPr="006238E6"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6257" type="#_x0000_t80" style="position:absolute;left:0;text-align:left;margin-left:154.05pt;margin-top:20.6pt;width:152.35pt;height:46.9pt;z-index:252417024">
            <v:textbox>
              <w:txbxContent>
                <w:p w:rsidR="00D51D5A" w:rsidRDefault="00D51D5A" w:rsidP="00D51D5A">
                  <w:pPr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پذیرش درخواست متقاضی</w:t>
                  </w:r>
                </w:p>
              </w:txbxContent>
            </v:textbox>
            <w10:wrap anchorx="page"/>
          </v:shape>
        </w:pict>
      </w:r>
      <w:r w:rsidRPr="006238E6">
        <w:pict>
          <v:shape id="_x0000_s6258" type="#_x0000_t80" style="position:absolute;left:0;text-align:left;margin-left:136.45pt;margin-top:67.5pt;width:200.95pt;height:38.5pt;z-index:252418048">
            <v:textbox>
              <w:txbxContent>
                <w:p w:rsidR="00D51D5A" w:rsidRDefault="00D51D5A" w:rsidP="00D51D5A">
                  <w:pPr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ارایه اطلاعات اولیه و درخواست تکمیل مستندات</w:t>
                  </w:r>
                </w:p>
              </w:txbxContent>
            </v:textbox>
            <w10:wrap anchorx="page"/>
          </v:shape>
        </w:pict>
      </w:r>
      <w:r w:rsidRPr="006238E6">
        <w:pict>
          <v:shape id="_x0000_s6259" type="#_x0000_t80" style="position:absolute;left:0;text-align:left;margin-left:129.75pt;margin-top:106pt;width:207.65pt;height:42.7pt;z-index:252419072">
            <v:textbox>
              <w:txbxContent>
                <w:p w:rsidR="00D51D5A" w:rsidRDefault="00D51D5A" w:rsidP="00D51D5A">
                  <w:pPr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دریافت مدراک و مستندات مورد نظر</w:t>
                  </w:r>
                </w:p>
              </w:txbxContent>
            </v:textbox>
            <w10:wrap anchorx="page"/>
          </v:shape>
        </w:pict>
      </w:r>
      <w:r w:rsidRPr="006238E6">
        <w:pict>
          <v:shape id="_x0000_s6260" type="#_x0000_t80" style="position:absolute;left:0;text-align:left;margin-left:129.75pt;margin-top:148.7pt;width:207.65pt;height:66.95pt;z-index:252420096">
            <v:textbox>
              <w:txbxContent>
                <w:p w:rsidR="00D51D5A" w:rsidRDefault="00D51D5A" w:rsidP="00D51D5A">
                  <w:pPr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بررسی مستندات ارائه شده و رفع نواقص احتمالی و دریافت تعهد محضری</w:t>
                  </w:r>
                </w:p>
              </w:txbxContent>
            </v:textbox>
            <w10:wrap anchorx="page"/>
          </v:shape>
        </w:pict>
      </w:r>
      <w:r w:rsidRPr="006238E6">
        <w:pict>
          <v:shape id="_x0000_s6261" type="#_x0000_t80" style="position:absolute;left:0;text-align:left;margin-left:148.15pt;margin-top:215.65pt;width:174.2pt;height:38.5pt;z-index:252421120">
            <v:textbox>
              <w:txbxContent>
                <w:p w:rsidR="00D51D5A" w:rsidRDefault="00D51D5A" w:rsidP="00D51D5A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صدور موافقت اصولی</w:t>
                  </w:r>
                </w:p>
              </w:txbxContent>
            </v:textbox>
            <w10:wrap anchorx="page"/>
          </v:shape>
        </w:pict>
      </w:r>
      <w:r w:rsidRPr="006238E6">
        <w:pict>
          <v:shape id="_x0000_s6262" type="#_x0000_t80" style="position:absolute;left:0;text-align:left;margin-left:154.05pt;margin-top:254.15pt;width:168.3pt;height:64.5pt;z-index:252422144">
            <v:textbox>
              <w:txbxContent>
                <w:p w:rsidR="00D51D5A" w:rsidRDefault="00D51D5A" w:rsidP="00D51D5A">
                  <w:pPr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معرفی متقاضی به سازمانهای ذیربط (بانک ، شیلات استان ،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سازمان بنادر و...)</w:t>
                  </w:r>
                </w:p>
              </w:txbxContent>
            </v:textbox>
            <w10:wrap anchorx="page"/>
          </v:shape>
        </w:pict>
      </w:r>
      <w:r w:rsidRPr="006238E6">
        <w:pict>
          <v:shape id="_x0000_s6263" type="#_x0000_t80" style="position:absolute;left:0;text-align:left;margin-left:194.25pt;margin-top:314.6pt;width:77.85pt;height:102.95pt;z-index:252423168">
            <v:textbox>
              <w:txbxContent>
                <w:p w:rsidR="00D51D5A" w:rsidRDefault="00D51D5A" w:rsidP="00D51D5A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دریافت گزارش و تمدید/ابطال موافقت اصولی</w:t>
                  </w:r>
                </w:p>
              </w:txbxContent>
            </v:textbox>
            <w10:wrap anchorx="page"/>
          </v:shape>
        </w:pict>
      </w:r>
      <w:r w:rsidRPr="006238E6">
        <w:pict>
          <v:shape id="_x0000_s6264" type="#_x0000_t80" style="position:absolute;left:0;text-align:left;margin-left:77.45pt;margin-top:276.45pt;width:100.5pt;height:133.15pt;rotation:270;z-index:252424192">
            <v:textbox>
              <w:txbxContent>
                <w:p w:rsidR="00D51D5A" w:rsidRDefault="00D51D5A" w:rsidP="00D51D5A">
                  <w:pPr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ارایه گزارش نهایی ساخت یا خرید شناور و تقاضای دریافت پروانه یا مجوز صید</w:t>
                  </w:r>
                </w:p>
              </w:txbxContent>
            </v:textbox>
            <w10:wrap anchorx="page"/>
          </v:shape>
        </w:pict>
      </w:r>
      <w:r w:rsidRPr="006238E6">
        <w:pict>
          <v:shape id="_x0000_s6265" type="#_x0000_t80" style="position:absolute;left:0;text-align:left;margin-left:286.3pt;margin-top:282.8pt;width:112.25pt;height:140.65pt;rotation:90;z-index:252425216">
            <v:textbox>
              <w:txbxContent>
                <w:p w:rsidR="00D51D5A" w:rsidRDefault="00D51D5A" w:rsidP="00D51D5A">
                  <w:pPr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انجام اقدامات لازم از سوی متقاضی برای ساخت ، خرید یا اجاره و ارایه گزارش دوره ای و مستند به شیلات</w:t>
                  </w:r>
                </w:p>
              </w:txbxContent>
            </v:textbox>
            <w10:wrap anchorx="page"/>
          </v:shape>
        </w:pict>
      </w:r>
      <w:r w:rsidRPr="006238E6">
        <w:pict>
          <v:shape id="_x0000_s6266" type="#_x0000_t80" style="position:absolute;left:0;text-align:left;margin-left:187.55pt;margin-top:417.15pt;width:97.1pt;height:67.85pt;z-index:252426240">
            <v:textbox>
              <w:txbxContent>
                <w:p w:rsidR="00D51D5A" w:rsidRDefault="00D51D5A" w:rsidP="00D51D5A">
                  <w:pPr>
                    <w:jc w:val="center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معرفی به سازمان بنادر و دریانوردی برای ثبت</w:t>
                  </w:r>
                </w:p>
              </w:txbxContent>
            </v:textbox>
            <w10:wrap anchorx="page"/>
          </v:shape>
        </w:pict>
      </w:r>
      <w:r w:rsidRPr="006238E6">
        <w:pict>
          <v:shape id="_x0000_s6267" type="#_x0000_t80" style="position:absolute;left:0;text-align:left;margin-left:194.25pt;margin-top:485pt;width:77.85pt;height:44.35pt;z-index:252427264">
            <v:textbox>
              <w:txbxContent>
                <w:p w:rsidR="00D51D5A" w:rsidRDefault="00D51D5A" w:rsidP="00D51D5A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صدور مجوز</w:t>
                  </w:r>
                </w:p>
              </w:txbxContent>
            </v:textbox>
            <w10:wrap anchorx="page"/>
          </v:shape>
        </w:pict>
      </w:r>
      <w:r w:rsidRPr="006238E6">
        <w:pict>
          <v:rect id="_x0000_s6268" style="position:absolute;left:0;text-align:left;margin-left:148.15pt;margin-top:529.35pt;width:180.05pt;height:27.65pt;z-index:252428288">
            <v:textbox>
              <w:txbxContent>
                <w:p w:rsidR="00D51D5A" w:rsidRDefault="00D51D5A" w:rsidP="00D51D5A">
                  <w:pPr>
                    <w:jc w:val="center"/>
                    <w:rPr>
                      <w:rFonts w:cs="Times New Roman"/>
                      <w:lang w:bidi="fa-IR"/>
                    </w:rPr>
                  </w:pPr>
                  <w:r>
                    <w:rPr>
                      <w:rFonts w:cs="Times New Roman"/>
                      <w:rtl/>
                      <w:lang w:bidi="fa-IR"/>
                    </w:rPr>
                    <w:t>انجام فعالیت صیادی آزمایشی و تجاری</w:t>
                  </w:r>
                </w:p>
              </w:txbxContent>
            </v:textbox>
            <w10:wrap anchorx="page"/>
          </v:rect>
        </w:pict>
      </w:r>
    </w:p>
    <w:p w:rsidR="00D51D5A" w:rsidRDefault="00D51D5A" w:rsidP="00D51D5A">
      <w:pPr>
        <w:rPr>
          <w:rFonts w:cs="B Nazanin"/>
          <w:sz w:val="28"/>
          <w:szCs w:val="28"/>
        </w:rPr>
      </w:pPr>
    </w:p>
    <w:p w:rsidR="00D51D5A" w:rsidRDefault="00D51D5A" w:rsidP="00D51D5A">
      <w:pPr>
        <w:rPr>
          <w:rFonts w:cs="B Nazanin"/>
          <w:sz w:val="28"/>
          <w:szCs w:val="28"/>
        </w:rPr>
      </w:pPr>
    </w:p>
    <w:p w:rsidR="00D51D5A" w:rsidRDefault="00D51D5A" w:rsidP="00D51D5A">
      <w:pPr>
        <w:rPr>
          <w:rFonts w:cs="B Nazanin"/>
          <w:sz w:val="28"/>
          <w:szCs w:val="28"/>
        </w:rPr>
      </w:pPr>
    </w:p>
    <w:p w:rsidR="00D51D5A" w:rsidRDefault="00D51D5A" w:rsidP="00D51D5A">
      <w:pPr>
        <w:rPr>
          <w:rFonts w:cs="B Nazanin"/>
          <w:sz w:val="28"/>
          <w:szCs w:val="28"/>
        </w:rPr>
      </w:pPr>
    </w:p>
    <w:p w:rsidR="00D51D5A" w:rsidRDefault="00D51D5A" w:rsidP="00D51D5A">
      <w:pPr>
        <w:rPr>
          <w:rFonts w:cs="B Nazanin"/>
          <w:sz w:val="28"/>
          <w:szCs w:val="28"/>
        </w:rPr>
      </w:pPr>
    </w:p>
    <w:p w:rsidR="00D51D5A" w:rsidRDefault="00D51D5A" w:rsidP="00D51D5A">
      <w:pPr>
        <w:rPr>
          <w:rFonts w:cs="B Nazanin"/>
          <w:sz w:val="28"/>
          <w:szCs w:val="28"/>
        </w:rPr>
      </w:pPr>
    </w:p>
    <w:p w:rsidR="00D51D5A" w:rsidRDefault="00D51D5A" w:rsidP="00D51D5A">
      <w:pPr>
        <w:rPr>
          <w:rFonts w:cs="B Nazanin"/>
          <w:sz w:val="28"/>
          <w:szCs w:val="28"/>
        </w:rPr>
      </w:pPr>
    </w:p>
    <w:p w:rsidR="00D51D5A" w:rsidRDefault="00D51D5A" w:rsidP="00D51D5A">
      <w:pPr>
        <w:rPr>
          <w:rFonts w:cs="B Nazanin"/>
          <w:sz w:val="28"/>
          <w:szCs w:val="28"/>
        </w:rPr>
      </w:pPr>
    </w:p>
    <w:p w:rsidR="00D51D5A" w:rsidRDefault="00D51D5A" w:rsidP="00D51D5A">
      <w:pPr>
        <w:rPr>
          <w:rFonts w:cs="B Nazanin"/>
          <w:sz w:val="28"/>
          <w:szCs w:val="28"/>
        </w:rPr>
      </w:pPr>
    </w:p>
    <w:p w:rsidR="00D51D5A" w:rsidRDefault="00D51D5A" w:rsidP="00D51D5A">
      <w:pPr>
        <w:rPr>
          <w:rFonts w:cs="B Nazanin"/>
          <w:sz w:val="28"/>
          <w:szCs w:val="28"/>
        </w:rPr>
      </w:pPr>
    </w:p>
    <w:p w:rsidR="00D51D5A" w:rsidRDefault="00D51D5A" w:rsidP="00D51D5A">
      <w:pPr>
        <w:jc w:val="center"/>
        <w:rPr>
          <w:rFonts w:cs="B Nazanin"/>
          <w:sz w:val="28"/>
          <w:szCs w:val="28"/>
        </w:rPr>
      </w:pPr>
    </w:p>
    <w:p w:rsidR="00D51D5A" w:rsidRDefault="00D51D5A" w:rsidP="00D51D5A">
      <w:pPr>
        <w:rPr>
          <w:rFonts w:cs="B Nazanin"/>
          <w:sz w:val="28"/>
          <w:szCs w:val="28"/>
        </w:rPr>
      </w:pPr>
    </w:p>
    <w:p w:rsidR="00D51D5A" w:rsidRDefault="00D51D5A" w:rsidP="00D51D5A">
      <w:pPr>
        <w:rPr>
          <w:rFonts w:cs="B Nazanin"/>
          <w:sz w:val="28"/>
          <w:szCs w:val="28"/>
        </w:rPr>
      </w:pPr>
    </w:p>
    <w:p w:rsidR="00D51D5A" w:rsidRDefault="00D51D5A" w:rsidP="00D51D5A">
      <w:pPr>
        <w:rPr>
          <w:rFonts w:cs="B Nazanin"/>
          <w:sz w:val="28"/>
          <w:szCs w:val="28"/>
        </w:rPr>
      </w:pPr>
    </w:p>
    <w:p w:rsidR="00D51D5A" w:rsidRDefault="00D51D5A" w:rsidP="00D51D5A">
      <w:pPr>
        <w:rPr>
          <w:rFonts w:cs="B Nazanin"/>
          <w:sz w:val="28"/>
          <w:szCs w:val="28"/>
        </w:rPr>
      </w:pPr>
    </w:p>
    <w:p w:rsidR="00D51D5A" w:rsidRDefault="00D51D5A" w:rsidP="00D51D5A">
      <w:pPr>
        <w:rPr>
          <w:rFonts w:cs="B Nazanin"/>
          <w:sz w:val="28"/>
          <w:szCs w:val="28"/>
        </w:rPr>
      </w:pPr>
    </w:p>
    <w:p w:rsidR="00D51D5A" w:rsidRDefault="00D51D5A" w:rsidP="00D51D5A">
      <w:pPr>
        <w:rPr>
          <w:rFonts w:cs="B Nazanin"/>
          <w:sz w:val="28"/>
          <w:szCs w:val="28"/>
        </w:rPr>
      </w:pPr>
    </w:p>
    <w:p w:rsidR="00D51D5A" w:rsidRDefault="00D51D5A" w:rsidP="00D51D5A">
      <w:pPr>
        <w:jc w:val="center"/>
        <w:outlineLvl w:val="0"/>
        <w:rPr>
          <w:rFonts w:cs="B Nazanin"/>
          <w:b/>
          <w:bCs/>
          <w:spacing w:val="-2"/>
          <w:sz w:val="28"/>
          <w:szCs w:val="28"/>
        </w:rPr>
      </w:pPr>
      <w:r>
        <w:rPr>
          <w:rFonts w:cs="B Nazanin" w:hint="cs"/>
          <w:b/>
          <w:bCs/>
          <w:spacing w:val="-2"/>
          <w:sz w:val="28"/>
          <w:szCs w:val="28"/>
          <w:rtl/>
        </w:rPr>
        <w:t xml:space="preserve">شناسنامه فرآیند </w:t>
      </w:r>
    </w:p>
    <w:p w:rsidR="00D51D5A" w:rsidRDefault="00D51D5A" w:rsidP="005123C1">
      <w:pPr>
        <w:jc w:val="center"/>
        <w:outlineLvl w:val="0"/>
        <w:rPr>
          <w:rFonts w:cs="B Nazanin"/>
          <w:b/>
          <w:bCs/>
          <w:spacing w:val="-2"/>
          <w:sz w:val="28"/>
          <w:szCs w:val="28"/>
          <w:lang w:bidi="fa-IR"/>
        </w:rPr>
      </w:pPr>
    </w:p>
    <w:p w:rsidR="00AA7917" w:rsidRDefault="00AA7917" w:rsidP="005123C1">
      <w:pPr>
        <w:jc w:val="center"/>
        <w:outlineLvl w:val="0"/>
        <w:rPr>
          <w:rFonts w:cs="B Nazanin"/>
          <w:sz w:val="28"/>
          <w:szCs w:val="28"/>
          <w:lang w:bidi="fa-IR"/>
        </w:rPr>
      </w:pPr>
    </w:p>
    <w:sectPr w:rsidR="00AA7917" w:rsidSect="00587A62">
      <w:pgSz w:w="12240" w:h="15840"/>
      <w:pgMar w:top="851" w:right="1440" w:bottom="1440" w:left="144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5F9" w:rsidRDefault="003025F9" w:rsidP="007C36A9">
      <w:pPr>
        <w:spacing w:after="0" w:line="240" w:lineRule="auto"/>
      </w:pPr>
      <w:r>
        <w:separator/>
      </w:r>
    </w:p>
  </w:endnote>
  <w:endnote w:type="continuationSeparator" w:id="1">
    <w:p w:rsidR="003025F9" w:rsidRDefault="003025F9" w:rsidP="007C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altName w:val="Helvetic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5F9" w:rsidRDefault="003025F9" w:rsidP="007C36A9">
      <w:pPr>
        <w:spacing w:after="0" w:line="240" w:lineRule="auto"/>
      </w:pPr>
      <w:r>
        <w:separator/>
      </w:r>
    </w:p>
  </w:footnote>
  <w:footnote w:type="continuationSeparator" w:id="1">
    <w:p w:rsidR="003025F9" w:rsidRDefault="003025F9" w:rsidP="007C3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8C4"/>
    <w:multiLevelType w:val="hybridMultilevel"/>
    <w:tmpl w:val="0AD0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4101A"/>
    <w:multiLevelType w:val="hybridMultilevel"/>
    <w:tmpl w:val="4BBC0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46CFC"/>
    <w:multiLevelType w:val="hybridMultilevel"/>
    <w:tmpl w:val="C1965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949BD"/>
    <w:multiLevelType w:val="hybridMultilevel"/>
    <w:tmpl w:val="2E1A2510"/>
    <w:lvl w:ilvl="0" w:tplc="FADC5786">
      <w:start w:val="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46052"/>
    <w:multiLevelType w:val="hybridMultilevel"/>
    <w:tmpl w:val="E542BE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AF8A382">
      <w:start w:val="1"/>
      <w:numFmt w:val="decimal"/>
      <w:lvlText w:val="%2"/>
      <w:lvlJc w:val="left"/>
      <w:pPr>
        <w:ind w:left="1247" w:hanging="585"/>
      </w:pPr>
      <w:rPr>
        <w:rFonts w:hint="default"/>
      </w:rPr>
    </w:lvl>
    <w:lvl w:ilvl="2" w:tplc="D638CE10">
      <w:start w:val="1"/>
      <w:numFmt w:val="decimal"/>
      <w:lvlText w:val="%3-"/>
      <w:lvlJc w:val="left"/>
      <w:pPr>
        <w:ind w:left="1922" w:hanging="360"/>
      </w:pPr>
      <w:rPr>
        <w:rFonts w:cs="B Nazanin"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5">
    <w:nsid w:val="66AC2809"/>
    <w:multiLevelType w:val="hybridMultilevel"/>
    <w:tmpl w:val="E7FE91F4"/>
    <w:lvl w:ilvl="0" w:tplc="223239AC">
      <w:start w:val="1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42D3C"/>
    <w:multiLevelType w:val="hybridMultilevel"/>
    <w:tmpl w:val="3A16D34E"/>
    <w:lvl w:ilvl="0" w:tplc="532628C8">
      <w:start w:val="9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D5B"/>
    <w:rsid w:val="00000461"/>
    <w:rsid w:val="00001041"/>
    <w:rsid w:val="000014BE"/>
    <w:rsid w:val="000103F6"/>
    <w:rsid w:val="0001521F"/>
    <w:rsid w:val="00020CBA"/>
    <w:rsid w:val="00033244"/>
    <w:rsid w:val="000417E1"/>
    <w:rsid w:val="00056B71"/>
    <w:rsid w:val="00057BD5"/>
    <w:rsid w:val="000748EE"/>
    <w:rsid w:val="000835B0"/>
    <w:rsid w:val="000A36AA"/>
    <w:rsid w:val="000A7A6B"/>
    <w:rsid w:val="000B285D"/>
    <w:rsid w:val="000D67AF"/>
    <w:rsid w:val="000F4EF9"/>
    <w:rsid w:val="000F5F29"/>
    <w:rsid w:val="000F6AC5"/>
    <w:rsid w:val="001078C1"/>
    <w:rsid w:val="0011209B"/>
    <w:rsid w:val="0011646E"/>
    <w:rsid w:val="00150ABC"/>
    <w:rsid w:val="00151EF1"/>
    <w:rsid w:val="00182449"/>
    <w:rsid w:val="001929D4"/>
    <w:rsid w:val="00194EC1"/>
    <w:rsid w:val="001A771B"/>
    <w:rsid w:val="001B5D7F"/>
    <w:rsid w:val="001C72CF"/>
    <w:rsid w:val="001E0553"/>
    <w:rsid w:val="001E21D7"/>
    <w:rsid w:val="001F3B62"/>
    <w:rsid w:val="001F491A"/>
    <w:rsid w:val="001F631F"/>
    <w:rsid w:val="00200F4C"/>
    <w:rsid w:val="00207267"/>
    <w:rsid w:val="00215897"/>
    <w:rsid w:val="002175DB"/>
    <w:rsid w:val="00220798"/>
    <w:rsid w:val="002235A3"/>
    <w:rsid w:val="002301A6"/>
    <w:rsid w:val="00233DD2"/>
    <w:rsid w:val="00244984"/>
    <w:rsid w:val="002459A2"/>
    <w:rsid w:val="00261E2F"/>
    <w:rsid w:val="00266547"/>
    <w:rsid w:val="00274FD4"/>
    <w:rsid w:val="0028624D"/>
    <w:rsid w:val="002B3C74"/>
    <w:rsid w:val="002C4143"/>
    <w:rsid w:val="002C76A0"/>
    <w:rsid w:val="002F1E61"/>
    <w:rsid w:val="002F203B"/>
    <w:rsid w:val="003025F9"/>
    <w:rsid w:val="00303801"/>
    <w:rsid w:val="003264AD"/>
    <w:rsid w:val="00361019"/>
    <w:rsid w:val="00391653"/>
    <w:rsid w:val="00395068"/>
    <w:rsid w:val="0039785E"/>
    <w:rsid w:val="00397C01"/>
    <w:rsid w:val="003B5A13"/>
    <w:rsid w:val="003B5D86"/>
    <w:rsid w:val="003D0CE6"/>
    <w:rsid w:val="003D6A00"/>
    <w:rsid w:val="003F4335"/>
    <w:rsid w:val="00400698"/>
    <w:rsid w:val="004174C9"/>
    <w:rsid w:val="00424E9A"/>
    <w:rsid w:val="00427DB2"/>
    <w:rsid w:val="004411EE"/>
    <w:rsid w:val="00452572"/>
    <w:rsid w:val="00460278"/>
    <w:rsid w:val="00460337"/>
    <w:rsid w:val="00464B0F"/>
    <w:rsid w:val="00464E22"/>
    <w:rsid w:val="00480F76"/>
    <w:rsid w:val="00491D98"/>
    <w:rsid w:val="004B56C4"/>
    <w:rsid w:val="004D7269"/>
    <w:rsid w:val="004E28F1"/>
    <w:rsid w:val="004E2FBC"/>
    <w:rsid w:val="004E7C07"/>
    <w:rsid w:val="00504F76"/>
    <w:rsid w:val="005123C1"/>
    <w:rsid w:val="005233AF"/>
    <w:rsid w:val="00526E8F"/>
    <w:rsid w:val="0052745B"/>
    <w:rsid w:val="00532A92"/>
    <w:rsid w:val="00533D7C"/>
    <w:rsid w:val="00582661"/>
    <w:rsid w:val="00583B80"/>
    <w:rsid w:val="00587A62"/>
    <w:rsid w:val="00587FFC"/>
    <w:rsid w:val="0059324C"/>
    <w:rsid w:val="00595904"/>
    <w:rsid w:val="005A7DC7"/>
    <w:rsid w:val="005B11B9"/>
    <w:rsid w:val="005B1BD4"/>
    <w:rsid w:val="005B34BB"/>
    <w:rsid w:val="005B7D5B"/>
    <w:rsid w:val="005D07D3"/>
    <w:rsid w:val="005E56AB"/>
    <w:rsid w:val="005F256B"/>
    <w:rsid w:val="005F43FB"/>
    <w:rsid w:val="00601611"/>
    <w:rsid w:val="006169D1"/>
    <w:rsid w:val="006238E6"/>
    <w:rsid w:val="006438E2"/>
    <w:rsid w:val="006479B1"/>
    <w:rsid w:val="006543F9"/>
    <w:rsid w:val="00656E0A"/>
    <w:rsid w:val="0066258C"/>
    <w:rsid w:val="00665C78"/>
    <w:rsid w:val="00685B49"/>
    <w:rsid w:val="006A4D94"/>
    <w:rsid w:val="006D4BDA"/>
    <w:rsid w:val="006F425C"/>
    <w:rsid w:val="00701917"/>
    <w:rsid w:val="00707216"/>
    <w:rsid w:val="00710EFA"/>
    <w:rsid w:val="00744093"/>
    <w:rsid w:val="0074624A"/>
    <w:rsid w:val="00756B37"/>
    <w:rsid w:val="00761097"/>
    <w:rsid w:val="00767841"/>
    <w:rsid w:val="00780B41"/>
    <w:rsid w:val="00795912"/>
    <w:rsid w:val="007A5C46"/>
    <w:rsid w:val="007C36A9"/>
    <w:rsid w:val="007F6754"/>
    <w:rsid w:val="007F7126"/>
    <w:rsid w:val="008021AA"/>
    <w:rsid w:val="0080547F"/>
    <w:rsid w:val="008057B7"/>
    <w:rsid w:val="00832AD5"/>
    <w:rsid w:val="00840F57"/>
    <w:rsid w:val="00842552"/>
    <w:rsid w:val="00863FD9"/>
    <w:rsid w:val="0087062F"/>
    <w:rsid w:val="0087676A"/>
    <w:rsid w:val="00890F79"/>
    <w:rsid w:val="008C1A1F"/>
    <w:rsid w:val="008C2248"/>
    <w:rsid w:val="008C2B66"/>
    <w:rsid w:val="008C56F7"/>
    <w:rsid w:val="008C6306"/>
    <w:rsid w:val="008F4EA7"/>
    <w:rsid w:val="009024A3"/>
    <w:rsid w:val="00916647"/>
    <w:rsid w:val="009178D2"/>
    <w:rsid w:val="00926B1C"/>
    <w:rsid w:val="00927AEC"/>
    <w:rsid w:val="00930D3E"/>
    <w:rsid w:val="0093197F"/>
    <w:rsid w:val="00935013"/>
    <w:rsid w:val="00942CB0"/>
    <w:rsid w:val="009477F5"/>
    <w:rsid w:val="00953E15"/>
    <w:rsid w:val="009579FC"/>
    <w:rsid w:val="00973562"/>
    <w:rsid w:val="00973F6B"/>
    <w:rsid w:val="009802E7"/>
    <w:rsid w:val="00981759"/>
    <w:rsid w:val="009824D8"/>
    <w:rsid w:val="00984608"/>
    <w:rsid w:val="009876CD"/>
    <w:rsid w:val="00992D0E"/>
    <w:rsid w:val="009A2230"/>
    <w:rsid w:val="009A2DFA"/>
    <w:rsid w:val="009A753A"/>
    <w:rsid w:val="009B12C1"/>
    <w:rsid w:val="009C3234"/>
    <w:rsid w:val="009C3F94"/>
    <w:rsid w:val="009C61CF"/>
    <w:rsid w:val="009F0A2D"/>
    <w:rsid w:val="00A1225B"/>
    <w:rsid w:val="00A30C48"/>
    <w:rsid w:val="00A32CB0"/>
    <w:rsid w:val="00A41DFF"/>
    <w:rsid w:val="00A43A85"/>
    <w:rsid w:val="00A53C54"/>
    <w:rsid w:val="00A57F48"/>
    <w:rsid w:val="00A636E4"/>
    <w:rsid w:val="00A66231"/>
    <w:rsid w:val="00A758FB"/>
    <w:rsid w:val="00A75B4F"/>
    <w:rsid w:val="00A83688"/>
    <w:rsid w:val="00A87AE5"/>
    <w:rsid w:val="00A94AF8"/>
    <w:rsid w:val="00AA5579"/>
    <w:rsid w:val="00AA7917"/>
    <w:rsid w:val="00AB2350"/>
    <w:rsid w:val="00AB2A44"/>
    <w:rsid w:val="00AC1D3C"/>
    <w:rsid w:val="00AC315A"/>
    <w:rsid w:val="00AC705A"/>
    <w:rsid w:val="00AE6191"/>
    <w:rsid w:val="00AF35AB"/>
    <w:rsid w:val="00B0410F"/>
    <w:rsid w:val="00B1337F"/>
    <w:rsid w:val="00B179C8"/>
    <w:rsid w:val="00B349EE"/>
    <w:rsid w:val="00B444A2"/>
    <w:rsid w:val="00B66A76"/>
    <w:rsid w:val="00B66BD2"/>
    <w:rsid w:val="00B80961"/>
    <w:rsid w:val="00B85B73"/>
    <w:rsid w:val="00BA677C"/>
    <w:rsid w:val="00BB2130"/>
    <w:rsid w:val="00BD0904"/>
    <w:rsid w:val="00BD5868"/>
    <w:rsid w:val="00C249A1"/>
    <w:rsid w:val="00C353D2"/>
    <w:rsid w:val="00C55F55"/>
    <w:rsid w:val="00C57B95"/>
    <w:rsid w:val="00C60D21"/>
    <w:rsid w:val="00C67B37"/>
    <w:rsid w:val="00C87071"/>
    <w:rsid w:val="00CA6752"/>
    <w:rsid w:val="00CB1BA0"/>
    <w:rsid w:val="00CD5268"/>
    <w:rsid w:val="00CE39C7"/>
    <w:rsid w:val="00CE4F8F"/>
    <w:rsid w:val="00CE567C"/>
    <w:rsid w:val="00CE7E30"/>
    <w:rsid w:val="00CF1737"/>
    <w:rsid w:val="00D009A6"/>
    <w:rsid w:val="00D132F3"/>
    <w:rsid w:val="00D32F38"/>
    <w:rsid w:val="00D47F26"/>
    <w:rsid w:val="00D51D5A"/>
    <w:rsid w:val="00D65144"/>
    <w:rsid w:val="00D83003"/>
    <w:rsid w:val="00D85EBA"/>
    <w:rsid w:val="00DB2FB6"/>
    <w:rsid w:val="00DB2FDF"/>
    <w:rsid w:val="00DC58EA"/>
    <w:rsid w:val="00DD4771"/>
    <w:rsid w:val="00DD51A5"/>
    <w:rsid w:val="00DE3465"/>
    <w:rsid w:val="00DE4FAA"/>
    <w:rsid w:val="00E23A81"/>
    <w:rsid w:val="00E27166"/>
    <w:rsid w:val="00E455E6"/>
    <w:rsid w:val="00E50BF7"/>
    <w:rsid w:val="00E91207"/>
    <w:rsid w:val="00EA77C2"/>
    <w:rsid w:val="00EB23C0"/>
    <w:rsid w:val="00EB509F"/>
    <w:rsid w:val="00EC0E2C"/>
    <w:rsid w:val="00ED1BB5"/>
    <w:rsid w:val="00ED6B0A"/>
    <w:rsid w:val="00F0104B"/>
    <w:rsid w:val="00F023C9"/>
    <w:rsid w:val="00F11FFD"/>
    <w:rsid w:val="00F142CE"/>
    <w:rsid w:val="00F16360"/>
    <w:rsid w:val="00F238D6"/>
    <w:rsid w:val="00F23E7A"/>
    <w:rsid w:val="00F25C8A"/>
    <w:rsid w:val="00F33120"/>
    <w:rsid w:val="00F40F63"/>
    <w:rsid w:val="00F47CEA"/>
    <w:rsid w:val="00F534AE"/>
    <w:rsid w:val="00F671F5"/>
    <w:rsid w:val="00F81529"/>
    <w:rsid w:val="00F8213C"/>
    <w:rsid w:val="00F866BD"/>
    <w:rsid w:val="00F86F08"/>
    <w:rsid w:val="00FA078B"/>
    <w:rsid w:val="00FA13F7"/>
    <w:rsid w:val="00FA4761"/>
    <w:rsid w:val="00FA5322"/>
    <w:rsid w:val="00FC4B78"/>
    <w:rsid w:val="00FD0704"/>
    <w:rsid w:val="00FD2DDF"/>
    <w:rsid w:val="00FD2FF3"/>
    <w:rsid w:val="00FE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,3,4,5,6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49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3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36A9"/>
  </w:style>
  <w:style w:type="paragraph" w:styleId="Footer">
    <w:name w:val="footer"/>
    <w:basedOn w:val="Normal"/>
    <w:link w:val="FooterChar"/>
    <w:uiPriority w:val="99"/>
    <w:semiHidden/>
    <w:unhideWhenUsed/>
    <w:rsid w:val="007C3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36A9"/>
  </w:style>
  <w:style w:type="paragraph" w:styleId="BalloonText">
    <w:name w:val="Balloon Text"/>
    <w:basedOn w:val="Normal"/>
    <w:link w:val="BalloonTextChar"/>
    <w:uiPriority w:val="99"/>
    <w:semiHidden/>
    <w:unhideWhenUsed/>
    <w:rsid w:val="00B8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04192-CB0F-429A-AD1F-E5349569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agri-jahad.org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f.taheriy</dc:creator>
  <cp:lastModifiedBy>samiei</cp:lastModifiedBy>
  <cp:revision>4</cp:revision>
  <dcterms:created xsi:type="dcterms:W3CDTF">2015-01-05T10:52:00Z</dcterms:created>
  <dcterms:modified xsi:type="dcterms:W3CDTF">2015-01-05T10:52:00Z</dcterms:modified>
</cp:coreProperties>
</file>